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rPr>
          <w:color w:val="000000"/>
        </w:rPr>
      </w:pPr>
      <w:r>
        <w:rPr>
          <w:color w:val="000000"/>
        </w:rPr>
      </w:r>
      <w:bookmarkStart w:id="0" w:name="__NavigatorReminder__1"/>
      <w:bookmarkStart w:id="1" w:name="__NavigatorReminder__"/>
      <w:bookmarkStart w:id="2" w:name="__NavigatorReminder__1"/>
      <w:bookmarkStart w:id="3" w:name="__NavigatorReminder__"/>
      <w:bookmarkEnd w:id="2"/>
      <w:bookmarkEnd w:id="3"/>
    </w:p>
    <w:p>
      <w:pPr>
        <w:pStyle w:val="Normal"/>
        <w:pBdr/>
        <w:rPr/>
      </w:pPr>
      <w:r>
        <w:rPr/>
      </w:r>
    </w:p>
    <w:p>
      <w:pPr>
        <w:pStyle w:val="Normal"/>
        <w:pBdr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pBdr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pBdr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Le comité de quartier Fabron Promenade.</w:t>
      </w:r>
    </w:p>
    <w:p>
      <w:pPr>
        <w:pStyle w:val="Normal"/>
        <w:pBdr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pBdr/>
        <w:jc w:val="center"/>
        <w:rPr>
          <w:sz w:val="72"/>
          <w:szCs w:val="72"/>
        </w:rPr>
      </w:pPr>
      <w:r>
        <w:rPr>
          <w:sz w:val="72"/>
          <w:szCs w:val="72"/>
        </w:rPr>
        <w:t>Vous invite à sa traditionnelle Galette des Rois et Reines.</w:t>
      </w:r>
    </w:p>
    <w:p>
      <w:pPr>
        <w:pStyle w:val="Normal"/>
        <w:pBdr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Bdr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Le mardi 21 janvier 2025 à 17h. </w:t>
      </w:r>
    </w:p>
    <w:p>
      <w:pPr>
        <w:pStyle w:val="Normal"/>
        <w:pBdr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Bdr/>
        <w:jc w:val="center"/>
        <w:rPr>
          <w:sz w:val="36"/>
          <w:szCs w:val="36"/>
        </w:rPr>
      </w:pPr>
      <w:r>
        <w:rPr>
          <w:sz w:val="32"/>
          <w:szCs w:val="32"/>
        </w:rPr>
        <w:t>Salle de réunion à l’église St Hélène, 142 av Californie</w:t>
      </w:r>
    </w:p>
    <w:p>
      <w:pPr>
        <w:pStyle w:val="Normal"/>
        <w:pBdr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pBdr/>
        <w:jc w:val="center"/>
        <w:rPr>
          <w:sz w:val="36"/>
          <w:szCs w:val="36"/>
        </w:rPr>
      </w:pPr>
      <w:r>
        <w:rPr>
          <w:sz w:val="32"/>
          <w:szCs w:val="32"/>
        </w:rPr>
        <w:t xml:space="preserve">En présence de Mme Monique Bailet, notre Elue Nice Ouest. </w:t>
      </w:r>
    </w:p>
    <w:p>
      <w:pPr>
        <w:pStyle w:val="Normal"/>
        <w:pBdr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pBdr/>
        <w:jc w:val="both"/>
        <w:rPr>
          <w:sz w:val="36"/>
          <w:szCs w:val="36"/>
        </w:rPr>
      </w:pPr>
      <w:r>
        <w:rPr>
          <w:sz w:val="32"/>
          <w:szCs w:val="32"/>
        </w:rPr>
        <w:t xml:space="preserve">Présentation par notre association des activités, projets pour notre quartier et ses vœux 2025. </w:t>
      </w:r>
    </w:p>
    <w:p>
      <w:pPr>
        <w:pStyle w:val="Normal"/>
        <w:pBdr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pBdr/>
        <w:jc w:val="both"/>
        <w:rPr>
          <w:sz w:val="48"/>
          <w:szCs w:val="48"/>
        </w:rPr>
      </w:pPr>
      <w:r>
        <w:rPr>
          <w:sz w:val="32"/>
          <w:szCs w:val="32"/>
        </w:rPr>
        <w:t>Récital de la chorale de notre quartier, les Branches d’Or Côte d’Azur.</w:t>
      </w:r>
    </w:p>
    <w:p>
      <w:pPr>
        <w:pStyle w:val="Normal"/>
        <w:pBdr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pBdr/>
        <w:jc w:val="both"/>
        <w:rPr>
          <w:sz w:val="48"/>
          <w:szCs w:val="48"/>
        </w:rPr>
      </w:pPr>
      <w:r>
        <w:rPr>
          <w:sz w:val="32"/>
          <w:szCs w:val="32"/>
        </w:rPr>
        <w:t xml:space="preserve">Dégustation de la galette des Rois et Reines avec son verre de cidre. </w:t>
      </w:r>
    </w:p>
    <w:p>
      <w:pPr>
        <w:pStyle w:val="Normal"/>
        <w:pBdr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jc w:val="both"/>
        <w:rPr>
          <w:sz w:val="32"/>
          <w:szCs w:val="32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1711325</wp:posOffset>
            </wp:positionH>
            <wp:positionV relativeFrom="paragraph">
              <wp:posOffset>838835</wp:posOffset>
            </wp:positionV>
            <wp:extent cx="2095500" cy="13944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Echange des convives sur la vie de notre quartier, voir son amélioration, jusqu’à 19h.</w:t>
      </w:r>
    </w:p>
    <w:sectPr>
      <w:headerReference w:type="default" r:id="rId3"/>
      <w:footerReference w:type="default" r:id="rId4"/>
      <w:type w:val="nextPage"/>
      <w:pgSz w:w="11906" w:h="16838"/>
      <w:pgMar w:left="720" w:right="720" w:header="720" w:top="777" w:footer="720" w:bottom="777" w:gutter="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-930275</wp:posOffset>
          </wp:positionH>
          <wp:positionV relativeFrom="paragraph">
            <wp:posOffset>123825</wp:posOffset>
          </wp:positionV>
          <wp:extent cx="7560310" cy="104267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472" r="0" b="247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42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rPr>
        <w:color w:val="000000"/>
      </w:rPr>
    </w:pPr>
    <w:r>
      <w:rPr>
        <w:color w:val="000000"/>
      </w:rPr>
    </w:r>
  </w:p>
  <w:p>
    <w:pPr>
      <w:pStyle w:val="Normal"/>
      <w:pBdr/>
      <w:rPr>
        <w:color w:val="000000"/>
      </w:rPr>
    </w:pPr>
    <w:r>
      <w:rPr>
        <w:color w:val="000000"/>
      </w:rPr>
    </w:r>
  </w:p>
  <w:p>
    <w:pPr>
      <w:pStyle w:val="Normal"/>
      <w:pBdr/>
      <w:ind w:left="-1440" w:hanging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-15875</wp:posOffset>
          </wp:positionH>
          <wp:positionV relativeFrom="page">
            <wp:posOffset>-9525</wp:posOffset>
          </wp:positionV>
          <wp:extent cx="7560310" cy="114744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7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1081"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next w:val="Normal1"/>
    <w:qFormat/>
    <w:rsid w:val="0034499e"/>
    <w:pPr>
      <w:keepNext w:val="true"/>
      <w:keepLines/>
      <w:widowControl/>
      <w:bidi w:val="0"/>
      <w:spacing w:before="400" w:after="120" w:lineRule="auto" w:line="276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fr-FR" w:eastAsia="fr-FR" w:bidi="ar-SA"/>
    </w:rPr>
  </w:style>
  <w:style w:type="paragraph" w:styleId="Heading2">
    <w:name w:val="Heading 2"/>
    <w:next w:val="Normal1"/>
    <w:qFormat/>
    <w:rsid w:val="0034499e"/>
    <w:pPr>
      <w:keepNext w:val="true"/>
      <w:keepLines/>
      <w:widowControl/>
      <w:bidi w:val="0"/>
      <w:spacing w:before="360" w:after="120" w:lineRule="auto" w:line="276"/>
      <w:jc w:val="left"/>
      <w:outlineLvl w:val="1"/>
    </w:pPr>
    <w:rPr>
      <w:rFonts w:ascii="Arial" w:hAnsi="Arial" w:eastAsia="Arial" w:cs="Arial"/>
      <w:color w:val="auto"/>
      <w:kern w:val="0"/>
      <w:sz w:val="32"/>
      <w:szCs w:val="32"/>
      <w:lang w:val="fr-FR" w:eastAsia="fr-FR" w:bidi="ar-SA"/>
    </w:rPr>
  </w:style>
  <w:style w:type="paragraph" w:styleId="Heading3">
    <w:name w:val="Heading 3"/>
    <w:next w:val="Normal1"/>
    <w:qFormat/>
    <w:rsid w:val="0034499e"/>
    <w:pPr>
      <w:keepNext w:val="true"/>
      <w:keepLines/>
      <w:widowControl/>
      <w:bidi w:val="0"/>
      <w:spacing w:before="320" w:after="80" w:lineRule="auto" w:line="276"/>
      <w:jc w:val="left"/>
      <w:outlineLvl w:val="2"/>
    </w:pPr>
    <w:rPr>
      <w:rFonts w:ascii="Arial" w:hAnsi="Arial" w:eastAsia="Arial" w:cs="Arial"/>
      <w:color w:val="434343"/>
      <w:kern w:val="0"/>
      <w:sz w:val="28"/>
      <w:szCs w:val="28"/>
      <w:lang w:val="fr-FR" w:eastAsia="fr-FR" w:bidi="ar-SA"/>
    </w:rPr>
  </w:style>
  <w:style w:type="paragraph" w:styleId="Heading4">
    <w:name w:val="Heading 4"/>
    <w:next w:val="Normal1"/>
    <w:qFormat/>
    <w:rsid w:val="0034499e"/>
    <w:pPr>
      <w:keepNext w:val="true"/>
      <w:keepLines/>
      <w:widowControl/>
      <w:bidi w:val="0"/>
      <w:spacing w:before="280" w:after="80" w:lineRule="auto" w:line="276"/>
      <w:jc w:val="left"/>
      <w:outlineLvl w:val="3"/>
    </w:pPr>
    <w:rPr>
      <w:rFonts w:ascii="Arial" w:hAnsi="Arial" w:eastAsia="Arial" w:cs="Arial"/>
      <w:color w:val="666666"/>
      <w:kern w:val="0"/>
      <w:sz w:val="24"/>
      <w:szCs w:val="24"/>
      <w:lang w:val="fr-FR" w:eastAsia="fr-FR" w:bidi="ar-SA"/>
    </w:rPr>
  </w:style>
  <w:style w:type="paragraph" w:styleId="Heading5">
    <w:name w:val="Heading 5"/>
    <w:next w:val="Normal1"/>
    <w:qFormat/>
    <w:rsid w:val="0034499e"/>
    <w:pPr>
      <w:keepNext w:val="true"/>
      <w:keepLines/>
      <w:widowControl/>
      <w:bidi w:val="0"/>
      <w:spacing w:before="240" w:after="80" w:lineRule="auto" w:line="276"/>
      <w:jc w:val="left"/>
      <w:outlineLvl w:val="4"/>
    </w:pPr>
    <w:rPr>
      <w:rFonts w:ascii="Arial" w:hAnsi="Arial" w:eastAsia="Arial" w:cs="Arial"/>
      <w:color w:val="666666"/>
      <w:kern w:val="0"/>
      <w:sz w:val="22"/>
      <w:szCs w:val="22"/>
      <w:lang w:val="fr-FR" w:eastAsia="fr-FR" w:bidi="ar-SA"/>
    </w:rPr>
  </w:style>
  <w:style w:type="paragraph" w:styleId="Heading6">
    <w:name w:val="Heading 6"/>
    <w:next w:val="Normal1"/>
    <w:qFormat/>
    <w:rsid w:val="0034499e"/>
    <w:pPr>
      <w:keepNext w:val="true"/>
      <w:keepLines/>
      <w:widowControl/>
      <w:bidi w:val="0"/>
      <w:spacing w:before="240" w:after="80" w:lineRule="auto" w:line="276"/>
      <w:jc w:val="left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3f470b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customStyle="1">
    <w:name w:val="LO-normal"/>
    <w:qFormat/>
    <w:rsid w:val="0034499e"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Title">
    <w:name w:val="Title"/>
    <w:basedOn w:val="Normal1"/>
    <w:next w:val="Normal1"/>
    <w:qFormat/>
    <w:rsid w:val="0034499e"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rsid w:val="00221081"/>
    <w:pPr>
      <w:keepNext w:val="true"/>
      <w:keepLines/>
      <w:pBdr/>
      <w:spacing w:before="0" w:after="320"/>
    </w:pPr>
    <w:rPr>
      <w:color w:val="666666"/>
      <w:sz w:val="30"/>
      <w:szCs w:val="3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210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34499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rVohOMrAp8e3zw449YubpkIBsSg==">CgMxLjA4AHIhMW4xNXJPdjM3MUZpSEVXSElmSEd3OHRTckxKelJnektM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Trio_Office/6.2.8.2$Windows_x86 LibreOffice_project/</Application>
  <Pages>1</Pages>
  <Words>96</Words>
  <Characters>476</Characters>
  <CharactersWithSpaces>567</CharactersWithSpaces>
  <Paragraphs>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2025-01-11T11:18:00Z</dcterms:created>
  <dc:creator>patrick lamole</dc:creator>
  <dc:description/>
  <dc:language>fr-FR</dc:language>
  <cp:lastModifiedBy/>
  <dcterms:modified xsi:type="dcterms:W3CDTF">2025-01-11T15:30:50Z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